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6F" w:rsidRDefault="002B486F" w:rsidP="002B486F">
      <w:pPr>
        <w:jc w:val="center"/>
        <w:rPr>
          <w:rFonts w:ascii="Arial" w:hAnsi="Arial" w:cs="Arial"/>
          <w:b/>
          <w:sz w:val="56"/>
          <w:szCs w:val="56"/>
        </w:rPr>
      </w:pPr>
    </w:p>
    <w:p w:rsidR="002B486F" w:rsidRPr="002B486F" w:rsidRDefault="002B486F" w:rsidP="002B486F">
      <w:pPr>
        <w:jc w:val="center"/>
        <w:rPr>
          <w:rFonts w:ascii="Arial" w:hAnsi="Arial" w:cs="Arial"/>
          <w:b/>
          <w:sz w:val="56"/>
          <w:szCs w:val="56"/>
        </w:rPr>
      </w:pPr>
      <w:r w:rsidRPr="002B486F">
        <w:rPr>
          <w:rFonts w:ascii="Arial" w:hAnsi="Arial" w:cs="Arial"/>
          <w:b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-73025</wp:posOffset>
            </wp:positionH>
            <wp:positionV relativeFrom="margin">
              <wp:posOffset>-198120</wp:posOffset>
            </wp:positionV>
            <wp:extent cx="5721985" cy="2317750"/>
            <wp:effectExtent l="19050" t="0" r="0" b="0"/>
            <wp:wrapSquare wrapText="bothSides"/>
            <wp:docPr id="2" name="Obrázek 0" descr="logo-olomouckeho-kraje-gi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lomouckeho-kraje-gif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985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86F">
        <w:rPr>
          <w:rFonts w:ascii="Arial" w:hAnsi="Arial" w:cs="Arial"/>
          <w:b/>
          <w:sz w:val="56"/>
          <w:szCs w:val="56"/>
        </w:rPr>
        <w:t xml:space="preserve">Olomoucký kraj finančně </w:t>
      </w:r>
      <w:proofErr w:type="gramStart"/>
      <w:r w:rsidRPr="002B486F">
        <w:rPr>
          <w:rFonts w:ascii="Arial" w:hAnsi="Arial" w:cs="Arial"/>
          <w:b/>
          <w:sz w:val="56"/>
          <w:szCs w:val="56"/>
        </w:rPr>
        <w:t>přispěl          na</w:t>
      </w:r>
      <w:proofErr w:type="gramEnd"/>
      <w:r w:rsidRPr="002B486F">
        <w:rPr>
          <w:rFonts w:ascii="Arial" w:hAnsi="Arial" w:cs="Arial"/>
          <w:b/>
          <w:sz w:val="56"/>
          <w:szCs w:val="56"/>
        </w:rPr>
        <w:t xml:space="preserve"> realizaci stavby</w:t>
      </w:r>
    </w:p>
    <w:p w:rsidR="002B486F" w:rsidRDefault="002B486F" w:rsidP="002B486F">
      <w:pPr>
        <w:jc w:val="center"/>
        <w:rPr>
          <w:rFonts w:ascii="Arial" w:hAnsi="Arial" w:cs="Arial"/>
          <w:b/>
          <w:sz w:val="56"/>
          <w:szCs w:val="56"/>
        </w:rPr>
      </w:pPr>
    </w:p>
    <w:p w:rsidR="002B486F" w:rsidRDefault="002B486F" w:rsidP="002B486F">
      <w:pPr>
        <w:jc w:val="center"/>
        <w:rPr>
          <w:rFonts w:ascii="Arial" w:hAnsi="Arial" w:cs="Arial"/>
          <w:b/>
          <w:sz w:val="56"/>
          <w:szCs w:val="56"/>
        </w:rPr>
      </w:pPr>
      <w:r w:rsidRPr="002B486F">
        <w:rPr>
          <w:rFonts w:ascii="Arial" w:hAnsi="Arial" w:cs="Arial"/>
          <w:b/>
          <w:sz w:val="56"/>
          <w:szCs w:val="56"/>
        </w:rPr>
        <w:t>„KANALIZACE A ČOV SELOUTKY“</w:t>
      </w:r>
    </w:p>
    <w:p w:rsidR="002B486F" w:rsidRPr="002B486F" w:rsidRDefault="002B486F" w:rsidP="002B486F">
      <w:pPr>
        <w:jc w:val="center"/>
        <w:rPr>
          <w:rFonts w:ascii="Arial" w:hAnsi="Arial" w:cs="Arial"/>
          <w:b/>
          <w:sz w:val="56"/>
          <w:szCs w:val="56"/>
        </w:rPr>
      </w:pPr>
    </w:p>
    <w:p w:rsidR="002B486F" w:rsidRPr="002B486F" w:rsidRDefault="002B486F" w:rsidP="002B486F">
      <w:pPr>
        <w:jc w:val="center"/>
        <w:rPr>
          <w:rFonts w:ascii="Arial" w:hAnsi="Arial" w:cs="Arial"/>
          <w:b/>
          <w:sz w:val="56"/>
          <w:szCs w:val="56"/>
        </w:rPr>
      </w:pPr>
      <w:r w:rsidRPr="002B486F">
        <w:rPr>
          <w:rFonts w:ascii="Arial" w:hAnsi="Arial" w:cs="Arial"/>
          <w:b/>
          <w:sz w:val="56"/>
          <w:szCs w:val="56"/>
        </w:rPr>
        <w:t>ve výši 1 950 000,00 Kč</w:t>
      </w:r>
    </w:p>
    <w:p w:rsidR="009276B1" w:rsidRPr="002B486F" w:rsidRDefault="009276B1" w:rsidP="002B486F">
      <w:pPr>
        <w:jc w:val="center"/>
        <w:rPr>
          <w:b/>
          <w:sz w:val="56"/>
          <w:szCs w:val="56"/>
        </w:rPr>
      </w:pPr>
    </w:p>
    <w:sectPr w:rsidR="009276B1" w:rsidRPr="002B486F" w:rsidSect="002B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486F"/>
    <w:rsid w:val="002B486F"/>
    <w:rsid w:val="0092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6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seloutky</dc:creator>
  <cp:lastModifiedBy>seloutky</cp:lastModifiedBy>
  <cp:revision>1</cp:revision>
  <dcterms:created xsi:type="dcterms:W3CDTF">2018-09-10T08:54:00Z</dcterms:created>
  <dcterms:modified xsi:type="dcterms:W3CDTF">2018-09-10T08:59:00Z</dcterms:modified>
</cp:coreProperties>
</file>